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DE33" w14:textId="3541FF9D" w:rsidR="004224B0" w:rsidRDefault="004224B0" w:rsidP="005C32D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DEDIČNOSŤ A</w:t>
      </w:r>
      <w:r w:rsidR="005C32D1">
        <w:rPr>
          <w:b/>
          <w:color w:val="FF0000"/>
          <w:sz w:val="32"/>
          <w:szCs w:val="32"/>
        </w:rPr>
        <w:t> </w:t>
      </w:r>
      <w:r>
        <w:rPr>
          <w:b/>
          <w:color w:val="FF0000"/>
          <w:sz w:val="32"/>
          <w:szCs w:val="32"/>
        </w:rPr>
        <w:t>PREMENLIVOSŤ</w:t>
      </w:r>
    </w:p>
    <w:p w14:paraId="0641C88E" w14:textId="77777777" w:rsidR="005C32D1" w:rsidRPr="004224B0" w:rsidRDefault="005C32D1" w:rsidP="005C32D1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14:paraId="00C1FE02" w14:textId="77777777" w:rsidR="004224B0" w:rsidRDefault="004224B0" w:rsidP="004224B0">
      <w:pPr>
        <w:rPr>
          <w:sz w:val="32"/>
          <w:szCs w:val="32"/>
        </w:rPr>
      </w:pPr>
      <w:r>
        <w:rPr>
          <w:sz w:val="32"/>
          <w:szCs w:val="32"/>
        </w:rPr>
        <w:t xml:space="preserve">Jedince jedného druhu majú rovnaké </w:t>
      </w:r>
      <w:r>
        <w:rPr>
          <w:b/>
          <w:color w:val="FF0000"/>
          <w:sz w:val="32"/>
          <w:szCs w:val="32"/>
        </w:rPr>
        <w:t>druhové</w:t>
      </w:r>
      <w:r>
        <w:rPr>
          <w:sz w:val="32"/>
          <w:szCs w:val="32"/>
        </w:rPr>
        <w:t xml:space="preserve"> vlastnosti odlišné od iného druhu. Navzájom sa však od seba líšia svojimi </w:t>
      </w:r>
      <w:r>
        <w:rPr>
          <w:b/>
          <w:color w:val="FF0000"/>
          <w:sz w:val="32"/>
          <w:szCs w:val="32"/>
        </w:rPr>
        <w:t>osobitnými</w:t>
      </w:r>
      <w:r>
        <w:rPr>
          <w:sz w:val="32"/>
          <w:szCs w:val="32"/>
        </w:rPr>
        <w:t xml:space="preserve"> vlastnosťami.</w:t>
      </w:r>
    </w:p>
    <w:p w14:paraId="2D3A3E09" w14:textId="77777777" w:rsidR="004224B0" w:rsidRDefault="004224B0" w:rsidP="004224B0">
      <w:pPr>
        <w:rPr>
          <w:sz w:val="32"/>
          <w:szCs w:val="32"/>
        </w:rPr>
      </w:pPr>
      <w:r w:rsidRPr="007434D7">
        <w:rPr>
          <w:b/>
          <w:color w:val="FF0000"/>
          <w:sz w:val="32"/>
          <w:szCs w:val="32"/>
        </w:rPr>
        <w:t>Nededičná premenlivosť</w:t>
      </w:r>
      <w:r>
        <w:rPr>
          <w:b/>
          <w:color w:val="FF0000"/>
          <w:sz w:val="32"/>
          <w:szCs w:val="32"/>
        </w:rPr>
        <w:t xml:space="preserve"> (modifikácia)</w:t>
      </w:r>
      <w:r>
        <w:rPr>
          <w:sz w:val="32"/>
          <w:szCs w:val="32"/>
        </w:rPr>
        <w:t xml:space="preserve"> = zmeny vo vzhľade organizmov zapríčinené vonkajším prostredím, nenastávajú zmeny v génoch. Umožňuje prispôsobovať sa prostrediu.</w:t>
      </w:r>
    </w:p>
    <w:p w14:paraId="2E6AB8A9" w14:textId="77777777" w:rsidR="004224B0" w:rsidRDefault="004224B0" w:rsidP="004224B0">
      <w:pPr>
        <w:rPr>
          <w:sz w:val="32"/>
          <w:szCs w:val="32"/>
        </w:rPr>
      </w:pPr>
      <w:r w:rsidRPr="007434D7">
        <w:rPr>
          <w:b/>
          <w:color w:val="FF0000"/>
          <w:sz w:val="32"/>
          <w:szCs w:val="32"/>
        </w:rPr>
        <w:t>Dedičná premenlivosť (mutácia)</w:t>
      </w:r>
      <w:r>
        <w:rPr>
          <w:sz w:val="32"/>
          <w:szCs w:val="32"/>
        </w:rPr>
        <w:t xml:space="preserve"> = odlišné znaky rodičov prenášajúce sa na potomkov. Býva škodlivá až smrteľná.</w:t>
      </w:r>
    </w:p>
    <w:p w14:paraId="4F3B051F" w14:textId="77777777" w:rsidR="004224B0" w:rsidRDefault="004224B0" w:rsidP="004224B0">
      <w:pPr>
        <w:rPr>
          <w:sz w:val="32"/>
          <w:szCs w:val="32"/>
        </w:rPr>
      </w:pPr>
      <w:r>
        <w:rPr>
          <w:sz w:val="32"/>
          <w:szCs w:val="32"/>
        </w:rPr>
        <w:t xml:space="preserve">Dedičnosť a premenlivosť sa využíva pri </w:t>
      </w:r>
      <w:r>
        <w:rPr>
          <w:b/>
          <w:color w:val="FF0000"/>
          <w:sz w:val="32"/>
          <w:szCs w:val="32"/>
        </w:rPr>
        <w:t>šľachtení</w:t>
      </w:r>
      <w:r>
        <w:rPr>
          <w:sz w:val="32"/>
          <w:szCs w:val="32"/>
        </w:rPr>
        <w:t>.</w:t>
      </w:r>
    </w:p>
    <w:p w14:paraId="264050AA" w14:textId="77777777" w:rsidR="004224B0" w:rsidRDefault="004224B0" w:rsidP="004224B0">
      <w:pPr>
        <w:rPr>
          <w:sz w:val="32"/>
          <w:szCs w:val="32"/>
        </w:rPr>
      </w:pPr>
      <w:r w:rsidRPr="007434D7">
        <w:rPr>
          <w:b/>
          <w:color w:val="FF0000"/>
          <w:sz w:val="32"/>
          <w:szCs w:val="32"/>
        </w:rPr>
        <w:t>Dedičné choroby</w:t>
      </w:r>
      <w:r>
        <w:rPr>
          <w:sz w:val="32"/>
          <w:szCs w:val="32"/>
        </w:rPr>
        <w:t>: hluchonemosť, farbosleposť, cukrovka, hemofília, choroby srdca.</w:t>
      </w:r>
    </w:p>
    <w:p w14:paraId="0C635630" w14:textId="77777777" w:rsidR="004224B0" w:rsidRDefault="004224B0" w:rsidP="004224B0">
      <w:pPr>
        <w:rPr>
          <w:sz w:val="32"/>
          <w:szCs w:val="32"/>
        </w:rPr>
      </w:pPr>
      <w:r w:rsidRPr="007434D7">
        <w:rPr>
          <w:b/>
          <w:color w:val="FF0000"/>
          <w:sz w:val="32"/>
          <w:szCs w:val="32"/>
        </w:rPr>
        <w:t xml:space="preserve">Genetické poradne </w:t>
      </w:r>
      <w:r>
        <w:rPr>
          <w:sz w:val="32"/>
          <w:szCs w:val="32"/>
        </w:rPr>
        <w:t>pomáhajú zisťovať riziko prenosu dedičnej choroby na potomstvo.</w:t>
      </w:r>
    </w:p>
    <w:p w14:paraId="59EE2D67" w14:textId="77777777" w:rsidR="004224B0" w:rsidRPr="007434D7" w:rsidRDefault="004224B0" w:rsidP="004224B0">
      <w:pPr>
        <w:rPr>
          <w:sz w:val="32"/>
          <w:szCs w:val="32"/>
        </w:rPr>
      </w:pPr>
    </w:p>
    <w:p w14:paraId="2150AA94" w14:textId="77777777" w:rsidR="009D31AB" w:rsidRPr="00CD449E" w:rsidRDefault="009D31AB" w:rsidP="008F013C">
      <w:pPr>
        <w:jc w:val="center"/>
        <w:rPr>
          <w:b/>
          <w:color w:val="FF0000"/>
          <w:sz w:val="32"/>
          <w:szCs w:val="32"/>
          <w:u w:val="single"/>
        </w:rPr>
      </w:pPr>
    </w:p>
    <w:sectPr w:rsidR="009D31AB" w:rsidRPr="00CD449E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6F1"/>
    <w:multiLevelType w:val="hybridMultilevel"/>
    <w:tmpl w:val="5A640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84D24"/>
    <w:multiLevelType w:val="hybridMultilevel"/>
    <w:tmpl w:val="B0BC9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2"/>
    <w:rsid w:val="00014AD0"/>
    <w:rsid w:val="0004318E"/>
    <w:rsid w:val="00053D42"/>
    <w:rsid w:val="00080EC9"/>
    <w:rsid w:val="000B7277"/>
    <w:rsid w:val="000C3606"/>
    <w:rsid w:val="000D6CEC"/>
    <w:rsid w:val="000E1FCF"/>
    <w:rsid w:val="000E55F2"/>
    <w:rsid w:val="000F6032"/>
    <w:rsid w:val="000F6D87"/>
    <w:rsid w:val="001304D9"/>
    <w:rsid w:val="00167BB6"/>
    <w:rsid w:val="00185E67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324733"/>
    <w:rsid w:val="00324EA7"/>
    <w:rsid w:val="00335E24"/>
    <w:rsid w:val="00342BA8"/>
    <w:rsid w:val="00380145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224B0"/>
    <w:rsid w:val="004557AD"/>
    <w:rsid w:val="00462679"/>
    <w:rsid w:val="004666E7"/>
    <w:rsid w:val="004704F2"/>
    <w:rsid w:val="00470812"/>
    <w:rsid w:val="0047437C"/>
    <w:rsid w:val="004D1A60"/>
    <w:rsid w:val="00513246"/>
    <w:rsid w:val="00520143"/>
    <w:rsid w:val="00580A26"/>
    <w:rsid w:val="00580DCC"/>
    <w:rsid w:val="005C32D1"/>
    <w:rsid w:val="006608D7"/>
    <w:rsid w:val="00664A9A"/>
    <w:rsid w:val="00677162"/>
    <w:rsid w:val="006A0BD2"/>
    <w:rsid w:val="006A728D"/>
    <w:rsid w:val="006B6E11"/>
    <w:rsid w:val="0070648C"/>
    <w:rsid w:val="007160F4"/>
    <w:rsid w:val="00793FDC"/>
    <w:rsid w:val="007B1FE6"/>
    <w:rsid w:val="007F0186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D31AB"/>
    <w:rsid w:val="009F7796"/>
    <w:rsid w:val="00A02261"/>
    <w:rsid w:val="00A040DA"/>
    <w:rsid w:val="00A8517E"/>
    <w:rsid w:val="00AB73E2"/>
    <w:rsid w:val="00AC04B8"/>
    <w:rsid w:val="00AD29EF"/>
    <w:rsid w:val="00BB4462"/>
    <w:rsid w:val="00BC7DCF"/>
    <w:rsid w:val="00C4536E"/>
    <w:rsid w:val="00C600AB"/>
    <w:rsid w:val="00C620F3"/>
    <w:rsid w:val="00C701E1"/>
    <w:rsid w:val="00C71549"/>
    <w:rsid w:val="00C72948"/>
    <w:rsid w:val="00C91D77"/>
    <w:rsid w:val="00CA5F60"/>
    <w:rsid w:val="00CA7F3C"/>
    <w:rsid w:val="00CB44C5"/>
    <w:rsid w:val="00CD449E"/>
    <w:rsid w:val="00CE72C2"/>
    <w:rsid w:val="00D24303"/>
    <w:rsid w:val="00D56370"/>
    <w:rsid w:val="00D6136C"/>
    <w:rsid w:val="00E01AB0"/>
    <w:rsid w:val="00E450C2"/>
    <w:rsid w:val="00E52F43"/>
    <w:rsid w:val="00E70D9D"/>
    <w:rsid w:val="00EF6A46"/>
    <w:rsid w:val="00EF7558"/>
    <w:rsid w:val="00F13F22"/>
    <w:rsid w:val="00F21EAE"/>
    <w:rsid w:val="00F23357"/>
    <w:rsid w:val="00F54E21"/>
    <w:rsid w:val="00F81754"/>
    <w:rsid w:val="00FD1FCF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68F"/>
  <w15:docId w15:val="{46760B92-D7C0-43DF-A250-BE73F83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13C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Dedova</dc:creator>
  <cp:keywords/>
  <dc:description/>
  <cp:lastModifiedBy>Ladislav Fodor</cp:lastModifiedBy>
  <cp:revision>4</cp:revision>
  <dcterms:created xsi:type="dcterms:W3CDTF">2020-04-07T10:48:00Z</dcterms:created>
  <dcterms:modified xsi:type="dcterms:W3CDTF">2020-04-07T12:02:00Z</dcterms:modified>
</cp:coreProperties>
</file>