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119C" w:rsidRDefault="00C215F5">
      <w:pPr>
        <w:rPr>
          <w:b/>
          <w:sz w:val="28"/>
          <w:szCs w:val="28"/>
        </w:rPr>
      </w:pPr>
      <w:r w:rsidRPr="00C215F5">
        <w:rPr>
          <w:b/>
          <w:sz w:val="28"/>
          <w:szCs w:val="28"/>
        </w:rPr>
        <w:t>Pracovný list- zmyslové orgány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Meno: ..................................</w:t>
      </w:r>
    </w:p>
    <w:p w:rsidR="00C215F5" w:rsidRDefault="00C215F5" w:rsidP="00C215F5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C215F5">
        <w:rPr>
          <w:b/>
          <w:sz w:val="28"/>
          <w:szCs w:val="28"/>
        </w:rPr>
        <w:t>Vysvetli slovo receptor:</w:t>
      </w:r>
    </w:p>
    <w:p w:rsidR="00B830D7" w:rsidRPr="00C215F5" w:rsidRDefault="00B830D7" w:rsidP="00B830D7">
      <w:pPr>
        <w:pStyle w:val="Odsekzoznamu"/>
        <w:rPr>
          <w:b/>
          <w:sz w:val="28"/>
          <w:szCs w:val="28"/>
        </w:rPr>
      </w:pPr>
    </w:p>
    <w:p w:rsidR="00C215F5" w:rsidRPr="00C215F5" w:rsidRDefault="00C215F5" w:rsidP="00C215F5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C215F5">
        <w:rPr>
          <w:b/>
          <w:sz w:val="28"/>
          <w:szCs w:val="28"/>
        </w:rPr>
        <w:t>Správne priraď podnet a zmyslový orgán, ktorý ho vníma:</w:t>
      </w:r>
    </w:p>
    <w:p w:rsidR="00C215F5" w:rsidRDefault="00C215F5" w:rsidP="00C215F5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svetlo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jazyk</w:t>
      </w:r>
    </w:p>
    <w:p w:rsidR="00C215F5" w:rsidRDefault="00C215F5" w:rsidP="00C215F5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vôňa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koža</w:t>
      </w:r>
    </w:p>
    <w:p w:rsidR="00C215F5" w:rsidRDefault="00C215F5" w:rsidP="00C215F5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chlad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oko</w:t>
      </w:r>
    </w:p>
    <w:p w:rsidR="00C215F5" w:rsidRDefault="00C215F5" w:rsidP="00C215F5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kyslosť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nos</w:t>
      </w:r>
      <w:r>
        <w:rPr>
          <w:sz w:val="28"/>
          <w:szCs w:val="28"/>
        </w:rPr>
        <w:tab/>
      </w:r>
    </w:p>
    <w:p w:rsidR="00C215F5" w:rsidRDefault="00C215F5" w:rsidP="00C215F5">
      <w:pPr>
        <w:pStyle w:val="Odsekzoznamu"/>
        <w:rPr>
          <w:sz w:val="28"/>
          <w:szCs w:val="28"/>
        </w:rPr>
      </w:pPr>
    </w:p>
    <w:p w:rsidR="00C215F5" w:rsidRPr="00C215F5" w:rsidRDefault="00C215F5" w:rsidP="00C215F5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C215F5">
        <w:rPr>
          <w:b/>
          <w:sz w:val="28"/>
          <w:szCs w:val="28"/>
        </w:rPr>
        <w:t>Správne priraď receptor a zmyslový orgán:</w:t>
      </w:r>
    </w:p>
    <w:p w:rsidR="00C215F5" w:rsidRDefault="00C215F5" w:rsidP="00C215F5">
      <w:pPr>
        <w:pStyle w:val="Odsekzoznamu"/>
        <w:rPr>
          <w:sz w:val="28"/>
          <w:szCs w:val="28"/>
        </w:rPr>
      </w:pPr>
      <w:proofErr w:type="spellStart"/>
      <w:r>
        <w:rPr>
          <w:sz w:val="28"/>
          <w:szCs w:val="28"/>
        </w:rPr>
        <w:t>svetlocitlivé</w:t>
      </w:r>
      <w:proofErr w:type="spellEnd"/>
      <w:r>
        <w:rPr>
          <w:sz w:val="28"/>
          <w:szCs w:val="28"/>
        </w:rPr>
        <w:t xml:space="preserve"> bunky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koža</w:t>
      </w:r>
    </w:p>
    <w:p w:rsidR="00C215F5" w:rsidRDefault="00C215F5" w:rsidP="00C215F5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čuchové bunky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jazyk</w:t>
      </w:r>
    </w:p>
    <w:p w:rsidR="00C215F5" w:rsidRDefault="00C215F5" w:rsidP="00C215F5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chuťové poháriky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oko</w:t>
      </w:r>
    </w:p>
    <w:p w:rsidR="00C215F5" w:rsidRDefault="00C215F5" w:rsidP="00C215F5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voľné nervové zakončenia</w:t>
      </w:r>
      <w:r>
        <w:rPr>
          <w:sz w:val="28"/>
          <w:szCs w:val="28"/>
        </w:rPr>
        <w:tab/>
        <w:t>nos</w:t>
      </w:r>
    </w:p>
    <w:p w:rsidR="00C215F5" w:rsidRDefault="00C215F5" w:rsidP="00C215F5">
      <w:pPr>
        <w:pStyle w:val="Odsekzoznamu"/>
        <w:rPr>
          <w:sz w:val="28"/>
          <w:szCs w:val="28"/>
        </w:rPr>
      </w:pPr>
    </w:p>
    <w:p w:rsidR="00C215F5" w:rsidRDefault="00C215F5" w:rsidP="00C215F5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C215F5">
        <w:rPr>
          <w:b/>
          <w:sz w:val="28"/>
          <w:szCs w:val="28"/>
        </w:rPr>
        <w:t>Doplň text:</w:t>
      </w:r>
    </w:p>
    <w:p w:rsidR="00C215F5" w:rsidRDefault="00C215F5" w:rsidP="00F748B6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............ vnímame prostredníctvom .................................. uložených na čuchovej kosti. Podnet ich podráždi, informácia ide nervovými vláknami do ....................................... a odtiaľ nervami do ......................................</w:t>
      </w:r>
    </w:p>
    <w:p w:rsidR="00F748B6" w:rsidRPr="00F748B6" w:rsidRDefault="00F748B6" w:rsidP="00F748B6">
      <w:pPr>
        <w:pStyle w:val="Odsekzoznamu"/>
        <w:rPr>
          <w:sz w:val="28"/>
          <w:szCs w:val="28"/>
        </w:rPr>
      </w:pPr>
    </w:p>
    <w:p w:rsidR="00C215F5" w:rsidRDefault="00C215F5" w:rsidP="00C215F5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............. vnímame prostredníctvom ................................. uložených na jazyku. Vnímame ...... chute- ....................................................................</w:t>
      </w:r>
      <w:r w:rsidR="00B830D7">
        <w:rPr>
          <w:sz w:val="28"/>
          <w:szCs w:val="28"/>
        </w:rPr>
        <w:t xml:space="preserve"> </w:t>
      </w:r>
    </w:p>
    <w:p w:rsidR="00B830D7" w:rsidRDefault="00B830D7" w:rsidP="00C215F5">
      <w:pPr>
        <w:pStyle w:val="Odsekzoznamu"/>
        <w:rPr>
          <w:sz w:val="28"/>
          <w:szCs w:val="28"/>
        </w:rPr>
      </w:pPr>
    </w:p>
    <w:p w:rsidR="00104407" w:rsidRDefault="00104407" w:rsidP="00104407">
      <w:pPr>
        <w:pStyle w:val="Odsekzoznamu"/>
        <w:rPr>
          <w:b/>
          <w:sz w:val="28"/>
          <w:szCs w:val="28"/>
        </w:rPr>
      </w:pPr>
    </w:p>
    <w:p w:rsidR="00104407" w:rsidRDefault="00104407" w:rsidP="00104407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Na obrázku vyznač</w:t>
      </w:r>
      <w:r w:rsidR="00F748B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rohovku, bielko, šošovku, zrenicu, </w:t>
      </w:r>
      <w:r w:rsidR="00F748B6">
        <w:rPr>
          <w:b/>
          <w:sz w:val="28"/>
          <w:szCs w:val="28"/>
        </w:rPr>
        <w:t xml:space="preserve">sietnicu </w:t>
      </w:r>
      <w:r>
        <w:rPr>
          <w:b/>
          <w:sz w:val="28"/>
          <w:szCs w:val="28"/>
        </w:rPr>
        <w:t>a </w:t>
      </w:r>
      <w:proofErr w:type="spellStart"/>
      <w:r>
        <w:rPr>
          <w:b/>
          <w:sz w:val="28"/>
          <w:szCs w:val="28"/>
        </w:rPr>
        <w:t>sklovec</w:t>
      </w:r>
      <w:proofErr w:type="spellEnd"/>
      <w:r>
        <w:rPr>
          <w:b/>
          <w:sz w:val="28"/>
          <w:szCs w:val="28"/>
        </w:rPr>
        <w:t>.</w:t>
      </w:r>
    </w:p>
    <w:p w:rsidR="00F748B6" w:rsidRDefault="00F748B6" w:rsidP="00F748B6">
      <w:pPr>
        <w:pStyle w:val="Odsekzoznamu"/>
        <w:rPr>
          <w:b/>
          <w:sz w:val="28"/>
          <w:szCs w:val="28"/>
        </w:rPr>
      </w:pPr>
    </w:p>
    <w:p w:rsidR="00104407" w:rsidRDefault="00104407" w:rsidP="00F748B6">
      <w:pPr>
        <w:pStyle w:val="Odsekzoznamu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w:drawing>
          <wp:inline distT="0" distB="0" distL="0" distR="0">
            <wp:extent cx="2618740" cy="2476500"/>
            <wp:effectExtent l="0" t="0" r="0" b="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743" cy="2481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4407" w:rsidSect="00F748B6"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56B6E"/>
    <w:multiLevelType w:val="hybridMultilevel"/>
    <w:tmpl w:val="D0C005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61BAE"/>
    <w:multiLevelType w:val="hybridMultilevel"/>
    <w:tmpl w:val="CCCC651E"/>
    <w:lvl w:ilvl="0" w:tplc="5542152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F5"/>
    <w:rsid w:val="00104407"/>
    <w:rsid w:val="00462C36"/>
    <w:rsid w:val="009729B4"/>
    <w:rsid w:val="00B830D7"/>
    <w:rsid w:val="00C215F5"/>
    <w:rsid w:val="00EE100D"/>
    <w:rsid w:val="00F748B6"/>
    <w:rsid w:val="00FF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C356"/>
  <w15:docId w15:val="{8352039F-705B-40FF-8E83-5B84ABA1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119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15F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0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4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Ruskov 4</dc:creator>
  <cp:lastModifiedBy>Ladislav Fodor</cp:lastModifiedBy>
  <cp:revision>3</cp:revision>
  <dcterms:created xsi:type="dcterms:W3CDTF">2020-05-11T06:07:00Z</dcterms:created>
  <dcterms:modified xsi:type="dcterms:W3CDTF">2020-05-11T06:11:00Z</dcterms:modified>
</cp:coreProperties>
</file>